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4A0" w:firstRow="1" w:lastRow="0" w:firstColumn="1" w:lastColumn="0" w:noHBand="0" w:noVBand="1"/>
      </w:tblPr>
      <w:tblGrid>
        <w:gridCol w:w="4613"/>
        <w:gridCol w:w="4993"/>
      </w:tblGrid>
      <w:tr w:rsidR="002E6A79" w:rsidRPr="00894C5E" w:rsidTr="009A3696">
        <w:trPr>
          <w:trHeight w:val="992"/>
        </w:trPr>
        <w:tc>
          <w:tcPr>
            <w:tcW w:w="4613" w:type="dxa"/>
          </w:tcPr>
          <w:p w:rsidR="002E6A79" w:rsidRPr="002D3E22" w:rsidRDefault="002E6A79" w:rsidP="009A3696">
            <w:pPr>
              <w:spacing w:after="0" w:line="240" w:lineRule="auto"/>
              <w:jc w:val="center"/>
              <w:rPr>
                <w:rFonts w:ascii="Times New Roman" w:eastAsia="Times New Roman" w:hAnsi="Times New Roman"/>
                <w:b/>
                <w:sz w:val="28"/>
                <w:szCs w:val="28"/>
              </w:rPr>
            </w:pPr>
            <w:r w:rsidRPr="002D3E22">
              <w:rPr>
                <w:rFonts w:ascii="Times New Roman" w:eastAsia="Times New Roman" w:hAnsi="Times New Roman"/>
                <w:b/>
                <w:sz w:val="28"/>
                <w:szCs w:val="28"/>
              </w:rPr>
              <w:t>BCH ĐOÀN TP. HỒ CHÍ MINH</w:t>
            </w:r>
          </w:p>
          <w:p w:rsidR="002E6A79" w:rsidRPr="002D3E22" w:rsidRDefault="002E6A79" w:rsidP="009A3696">
            <w:pPr>
              <w:spacing w:after="0" w:line="240" w:lineRule="auto"/>
              <w:jc w:val="center"/>
              <w:rPr>
                <w:rFonts w:ascii="Times New Roman" w:eastAsia="Times New Roman" w:hAnsi="Times New Roman"/>
                <w:sz w:val="28"/>
                <w:szCs w:val="28"/>
              </w:rPr>
            </w:pPr>
            <w:r w:rsidRPr="002D3E22">
              <w:rPr>
                <w:rFonts w:ascii="Times New Roman" w:eastAsia="Times New Roman" w:hAnsi="Times New Roman"/>
                <w:sz w:val="28"/>
                <w:szCs w:val="28"/>
              </w:rPr>
              <w:t>***</w:t>
            </w:r>
          </w:p>
          <w:p w:rsidR="002E6A79" w:rsidRPr="002D3E22" w:rsidRDefault="002E6A79" w:rsidP="009A3696">
            <w:pPr>
              <w:spacing w:after="0" w:line="240" w:lineRule="auto"/>
              <w:jc w:val="center"/>
              <w:rPr>
                <w:rFonts w:ascii="Times New Roman" w:eastAsia="Times New Roman" w:hAnsi="Times New Roman"/>
                <w:sz w:val="28"/>
                <w:szCs w:val="28"/>
                <w:lang w:val="en-US"/>
              </w:rPr>
            </w:pPr>
          </w:p>
        </w:tc>
        <w:tc>
          <w:tcPr>
            <w:tcW w:w="4993" w:type="dxa"/>
          </w:tcPr>
          <w:p w:rsidR="002E6A79" w:rsidRPr="00663B5D" w:rsidRDefault="002E6A79" w:rsidP="009A3696">
            <w:pPr>
              <w:spacing w:after="0" w:line="240" w:lineRule="auto"/>
              <w:jc w:val="right"/>
              <w:rPr>
                <w:rFonts w:ascii="Times New Roman" w:eastAsia="Times New Roman" w:hAnsi="Times New Roman"/>
                <w:b/>
                <w:sz w:val="30"/>
                <w:szCs w:val="30"/>
                <w:u w:val="single"/>
              </w:rPr>
            </w:pPr>
            <w:r w:rsidRPr="00663B5D">
              <w:rPr>
                <w:rFonts w:ascii="Times New Roman" w:eastAsia="Times New Roman" w:hAnsi="Times New Roman"/>
                <w:b/>
                <w:sz w:val="30"/>
                <w:szCs w:val="30"/>
                <w:u w:val="single"/>
              </w:rPr>
              <w:t>ĐOÀN TNCS HỒ CHÍ MINH</w:t>
            </w:r>
          </w:p>
          <w:p w:rsidR="002E6A79" w:rsidRPr="001D151B" w:rsidRDefault="002E6A79" w:rsidP="009A3696">
            <w:pPr>
              <w:spacing w:after="0" w:line="240" w:lineRule="auto"/>
              <w:rPr>
                <w:rFonts w:ascii="Times New Roman" w:eastAsia="Times New Roman" w:hAnsi="Times New Roman"/>
                <w:sz w:val="28"/>
                <w:szCs w:val="28"/>
                <w:lang w:val="en-US"/>
              </w:rPr>
            </w:pPr>
          </w:p>
          <w:p w:rsidR="002E6A79" w:rsidRPr="00285952" w:rsidRDefault="002E6A79" w:rsidP="0068127C">
            <w:pPr>
              <w:spacing w:after="0" w:line="240" w:lineRule="auto"/>
              <w:jc w:val="right"/>
              <w:rPr>
                <w:rFonts w:ascii="Times New Roman" w:eastAsia="Times New Roman" w:hAnsi="Times New Roman"/>
                <w:i/>
                <w:sz w:val="26"/>
                <w:szCs w:val="26"/>
                <w:lang w:val="en-US"/>
              </w:rPr>
            </w:pPr>
            <w:r w:rsidRPr="00E0236C">
              <w:rPr>
                <w:rFonts w:ascii="Times New Roman" w:eastAsia="Times New Roman" w:hAnsi="Times New Roman"/>
                <w:i/>
                <w:sz w:val="26"/>
                <w:szCs w:val="26"/>
              </w:rPr>
              <w:t xml:space="preserve">TP. Hồ Chí Minh, ngày </w:t>
            </w:r>
            <w:r w:rsidR="0068127C">
              <w:rPr>
                <w:rFonts w:ascii="Times New Roman" w:eastAsia="Times New Roman" w:hAnsi="Times New Roman"/>
                <w:i/>
                <w:sz w:val="26"/>
                <w:szCs w:val="26"/>
                <w:lang w:val="en-US"/>
              </w:rPr>
              <w:t xml:space="preserve">22 </w:t>
            </w:r>
            <w:r w:rsidRPr="00E0236C">
              <w:rPr>
                <w:rFonts w:ascii="Times New Roman" w:eastAsia="Times New Roman" w:hAnsi="Times New Roman"/>
                <w:i/>
                <w:sz w:val="26"/>
                <w:szCs w:val="26"/>
              </w:rPr>
              <w:t>tháng</w:t>
            </w:r>
            <w:r>
              <w:rPr>
                <w:rFonts w:ascii="Times New Roman" w:eastAsia="Times New Roman" w:hAnsi="Times New Roman"/>
                <w:i/>
                <w:sz w:val="26"/>
                <w:szCs w:val="26"/>
                <w:lang w:val="en-US"/>
              </w:rPr>
              <w:t xml:space="preserve"> </w:t>
            </w:r>
            <w:r w:rsidR="0068127C">
              <w:rPr>
                <w:rFonts w:ascii="Times New Roman" w:eastAsia="Times New Roman" w:hAnsi="Times New Roman"/>
                <w:i/>
                <w:sz w:val="26"/>
                <w:szCs w:val="26"/>
                <w:lang w:val="en-US"/>
              </w:rPr>
              <w:t>9</w:t>
            </w:r>
            <w:r>
              <w:rPr>
                <w:rFonts w:ascii="Times New Roman" w:eastAsia="Times New Roman" w:hAnsi="Times New Roman"/>
                <w:i/>
                <w:sz w:val="26"/>
                <w:szCs w:val="26"/>
                <w:lang w:val="en-US"/>
              </w:rPr>
              <w:t xml:space="preserve"> </w:t>
            </w:r>
            <w:r w:rsidRPr="00E0236C">
              <w:rPr>
                <w:rFonts w:ascii="Times New Roman" w:eastAsia="Times New Roman" w:hAnsi="Times New Roman"/>
                <w:i/>
                <w:sz w:val="26"/>
                <w:szCs w:val="26"/>
              </w:rPr>
              <w:t>năm 201</w:t>
            </w:r>
            <w:r>
              <w:rPr>
                <w:rFonts w:ascii="Times New Roman" w:eastAsia="Times New Roman" w:hAnsi="Times New Roman"/>
                <w:i/>
                <w:sz w:val="26"/>
                <w:szCs w:val="26"/>
                <w:lang w:val="en-US"/>
              </w:rPr>
              <w:t>6</w:t>
            </w:r>
          </w:p>
        </w:tc>
      </w:tr>
    </w:tbl>
    <w:p w:rsidR="002E6A79" w:rsidRDefault="002E6A79" w:rsidP="002E6A79">
      <w:pPr>
        <w:spacing w:after="0" w:line="240" w:lineRule="auto"/>
        <w:ind w:firstLine="720"/>
        <w:jc w:val="center"/>
        <w:rPr>
          <w:rFonts w:ascii="Times New Roman" w:hAnsi="Times New Roman"/>
          <w:b/>
          <w:sz w:val="32"/>
          <w:szCs w:val="32"/>
          <w:lang w:val="en-US"/>
        </w:rPr>
      </w:pPr>
    </w:p>
    <w:p w:rsidR="002E6A79" w:rsidRPr="002E6A79" w:rsidRDefault="002E6A79" w:rsidP="002E6A79">
      <w:pPr>
        <w:spacing w:after="0" w:line="240" w:lineRule="auto"/>
        <w:ind w:firstLine="720"/>
        <w:jc w:val="center"/>
        <w:rPr>
          <w:rFonts w:ascii="Times New Roman" w:hAnsi="Times New Roman"/>
          <w:b/>
          <w:sz w:val="32"/>
          <w:szCs w:val="32"/>
          <w:lang w:val="en-US"/>
        </w:rPr>
      </w:pPr>
      <w:r w:rsidRPr="002E6A79">
        <w:rPr>
          <w:rFonts w:ascii="Times New Roman" w:hAnsi="Times New Roman"/>
          <w:b/>
          <w:sz w:val="32"/>
          <w:szCs w:val="32"/>
          <w:lang w:val="en-US"/>
        </w:rPr>
        <w:t>THỂ LỆ</w:t>
      </w:r>
    </w:p>
    <w:p w:rsidR="002E6A79" w:rsidRPr="002E6A79" w:rsidRDefault="002E6A79" w:rsidP="002E6A79">
      <w:pPr>
        <w:spacing w:after="0" w:line="240" w:lineRule="auto"/>
        <w:ind w:firstLine="720"/>
        <w:jc w:val="center"/>
        <w:rPr>
          <w:rFonts w:ascii="Times New Roman" w:hAnsi="Times New Roman"/>
          <w:b/>
          <w:sz w:val="28"/>
          <w:szCs w:val="28"/>
          <w:lang w:val="en-US"/>
        </w:rPr>
      </w:pPr>
      <w:r w:rsidRPr="002E6A79">
        <w:rPr>
          <w:rFonts w:ascii="Times New Roman" w:hAnsi="Times New Roman"/>
          <w:b/>
          <w:sz w:val="28"/>
          <w:szCs w:val="28"/>
          <w:lang w:val="en-US"/>
        </w:rPr>
        <w:t>Tham gia viết bài cho Hội nghị khoa học trẻ</w:t>
      </w:r>
    </w:p>
    <w:p w:rsidR="002E6A79" w:rsidRDefault="002E6A79" w:rsidP="002E6A79">
      <w:pPr>
        <w:autoSpaceDE w:val="0"/>
        <w:autoSpaceDN w:val="0"/>
        <w:adjustRightInd w:val="0"/>
        <w:spacing w:after="0" w:line="240" w:lineRule="auto"/>
        <w:contextualSpacing/>
        <w:jc w:val="center"/>
        <w:rPr>
          <w:rFonts w:ascii="Times New Roman" w:hAnsi="Times New Roman"/>
          <w:b/>
          <w:sz w:val="30"/>
          <w:szCs w:val="30"/>
          <w:lang w:val="en-US"/>
        </w:rPr>
      </w:pPr>
      <w:r w:rsidRPr="00285952">
        <w:rPr>
          <w:rFonts w:ascii="Times New Roman" w:hAnsi="Times New Roman"/>
          <w:b/>
          <w:sz w:val="30"/>
          <w:szCs w:val="30"/>
        </w:rPr>
        <w:t xml:space="preserve">“Tác động của Cộng đồng kinh tế Asean (AEC) đến </w:t>
      </w:r>
    </w:p>
    <w:p w:rsidR="002E6A79" w:rsidRDefault="002E6A79" w:rsidP="002E6A79">
      <w:pPr>
        <w:autoSpaceDE w:val="0"/>
        <w:autoSpaceDN w:val="0"/>
        <w:adjustRightInd w:val="0"/>
        <w:spacing w:after="0" w:line="240" w:lineRule="auto"/>
        <w:contextualSpacing/>
        <w:jc w:val="center"/>
        <w:rPr>
          <w:rFonts w:ascii="Times New Roman" w:hAnsi="Times New Roman"/>
          <w:b/>
          <w:sz w:val="30"/>
          <w:szCs w:val="30"/>
          <w:lang w:val="en-US"/>
        </w:rPr>
      </w:pPr>
      <w:r w:rsidRPr="00285952">
        <w:rPr>
          <w:rFonts w:ascii="Times New Roman" w:hAnsi="Times New Roman"/>
          <w:b/>
          <w:sz w:val="30"/>
          <w:szCs w:val="30"/>
        </w:rPr>
        <w:t>họ</w:t>
      </w:r>
      <w:r>
        <w:rPr>
          <w:rFonts w:ascii="Times New Roman" w:hAnsi="Times New Roman"/>
          <w:b/>
          <w:sz w:val="30"/>
          <w:szCs w:val="30"/>
        </w:rPr>
        <w:t>c sinh, sinh viên</w:t>
      </w:r>
      <w:r>
        <w:rPr>
          <w:rFonts w:ascii="Times New Roman" w:hAnsi="Times New Roman"/>
          <w:b/>
          <w:sz w:val="30"/>
          <w:szCs w:val="30"/>
          <w:lang w:val="en-US"/>
        </w:rPr>
        <w:t xml:space="preserve"> và</w:t>
      </w:r>
      <w:r w:rsidRPr="00285952">
        <w:rPr>
          <w:rFonts w:ascii="Times New Roman" w:hAnsi="Times New Roman"/>
          <w:b/>
          <w:sz w:val="30"/>
          <w:szCs w:val="30"/>
        </w:rPr>
        <w:t xml:space="preserve"> lao động trẻ tại Thành phố Hồ Chí Minh”</w:t>
      </w:r>
    </w:p>
    <w:p w:rsidR="002E6A79" w:rsidRDefault="002E6A79" w:rsidP="002E6A79">
      <w:pPr>
        <w:autoSpaceDE w:val="0"/>
        <w:autoSpaceDN w:val="0"/>
        <w:adjustRightInd w:val="0"/>
        <w:spacing w:after="0" w:line="240" w:lineRule="auto"/>
        <w:contextualSpacing/>
        <w:jc w:val="both"/>
        <w:rPr>
          <w:rFonts w:ascii="Times New Roman" w:hAnsi="Times New Roman"/>
          <w:sz w:val="30"/>
          <w:szCs w:val="30"/>
          <w:lang w:val="en-US"/>
        </w:rPr>
      </w:pPr>
    </w:p>
    <w:p w:rsidR="002E6A79" w:rsidRPr="002E6A79" w:rsidRDefault="002E6A79" w:rsidP="002E6A79">
      <w:pPr>
        <w:autoSpaceDE w:val="0"/>
        <w:autoSpaceDN w:val="0"/>
        <w:adjustRightInd w:val="0"/>
        <w:spacing w:after="0" w:line="240" w:lineRule="auto"/>
        <w:contextualSpacing/>
        <w:jc w:val="both"/>
        <w:rPr>
          <w:rFonts w:ascii="Times New Roman" w:hAnsi="Times New Roman"/>
          <w:sz w:val="30"/>
          <w:szCs w:val="30"/>
          <w:lang w:val="en-US"/>
        </w:rPr>
      </w:pPr>
      <w:r>
        <w:rPr>
          <w:rFonts w:ascii="Times New Roman" w:hAnsi="Times New Roman"/>
          <w:sz w:val="30"/>
          <w:szCs w:val="30"/>
          <w:lang w:val="en-US"/>
        </w:rPr>
        <w:tab/>
        <w:t xml:space="preserve">Căn cứ kế hoạch số </w:t>
      </w:r>
      <w:r w:rsidR="0068127C">
        <w:rPr>
          <w:rFonts w:ascii="Times New Roman" w:hAnsi="Times New Roman"/>
          <w:sz w:val="30"/>
          <w:szCs w:val="30"/>
          <w:lang w:val="en-US"/>
        </w:rPr>
        <w:t>346</w:t>
      </w:r>
      <w:r>
        <w:rPr>
          <w:rFonts w:ascii="Times New Roman" w:hAnsi="Times New Roman"/>
          <w:sz w:val="30"/>
          <w:szCs w:val="30"/>
          <w:lang w:val="en-US"/>
        </w:rPr>
        <w:t>-KH/TĐTN-BQT ban hành ngày</w:t>
      </w:r>
      <w:r w:rsidR="0068127C">
        <w:rPr>
          <w:rFonts w:ascii="Times New Roman" w:hAnsi="Times New Roman"/>
          <w:sz w:val="30"/>
          <w:szCs w:val="30"/>
          <w:lang w:val="en-US"/>
        </w:rPr>
        <w:t xml:space="preserve">22/9/2016 </w:t>
      </w:r>
      <w:bookmarkStart w:id="0" w:name="_GoBack"/>
      <w:bookmarkEnd w:id="0"/>
      <w:r>
        <w:rPr>
          <w:rFonts w:ascii="Times New Roman" w:hAnsi="Times New Roman"/>
          <w:sz w:val="30"/>
          <w:szCs w:val="30"/>
          <w:lang w:val="en-US"/>
        </w:rPr>
        <w:t>về việc tổ chức Hội nghị khoa học trẻ “Tác động của Cộng đồng kinh tế Asean (AEC) đến học sinh, sinh viên và lao động trẻ tại Thành phố Hồ Chí Minh”, Ban Thường vụ Thành Đoàn ban hành thể lệ quy định những vấn đề có liên quan đến bài viết tham gia Hội nghị, cụ thể như sau:</w:t>
      </w:r>
    </w:p>
    <w:p w:rsidR="002E6A79" w:rsidRDefault="002E6A79" w:rsidP="002E6A79">
      <w:pPr>
        <w:spacing w:after="0" w:line="240" w:lineRule="auto"/>
        <w:ind w:firstLine="720"/>
        <w:jc w:val="center"/>
        <w:rPr>
          <w:rFonts w:ascii="Times New Roman" w:hAnsi="Times New Roman"/>
          <w:sz w:val="28"/>
          <w:szCs w:val="28"/>
          <w:lang w:val="en-US"/>
        </w:rPr>
      </w:pPr>
    </w:p>
    <w:p w:rsidR="002E6A79" w:rsidRPr="00AB5780" w:rsidRDefault="002E6A79" w:rsidP="002E6A79">
      <w:pPr>
        <w:spacing w:after="0" w:line="240" w:lineRule="auto"/>
        <w:ind w:firstLine="720"/>
        <w:jc w:val="both"/>
        <w:rPr>
          <w:rFonts w:ascii="Times New Roman" w:hAnsi="Times New Roman"/>
          <w:sz w:val="28"/>
          <w:szCs w:val="28"/>
          <w:lang w:val="en-US"/>
        </w:rPr>
      </w:pPr>
      <w:r w:rsidRPr="00AB5780">
        <w:rPr>
          <w:rFonts w:ascii="Times New Roman" w:hAnsi="Times New Roman"/>
          <w:sz w:val="28"/>
          <w:szCs w:val="28"/>
          <w:lang w:val="en-US"/>
        </w:rPr>
        <w:t>- Bài viết đầy đủ (full paper) có thể trình bày bằng Tiếng Việt.</w:t>
      </w:r>
    </w:p>
    <w:p w:rsidR="002E6A79" w:rsidRPr="00AB5780" w:rsidRDefault="002E6A79" w:rsidP="002E6A79">
      <w:pPr>
        <w:spacing w:after="0" w:line="240" w:lineRule="auto"/>
        <w:ind w:firstLine="720"/>
        <w:jc w:val="both"/>
        <w:rPr>
          <w:rFonts w:ascii="Times New Roman" w:hAnsi="Times New Roman"/>
          <w:sz w:val="28"/>
          <w:szCs w:val="28"/>
          <w:lang w:val="en-US"/>
        </w:rPr>
      </w:pPr>
      <w:r w:rsidRPr="00AB5780">
        <w:rPr>
          <w:rFonts w:ascii="Times New Roman" w:hAnsi="Times New Roman"/>
          <w:sz w:val="28"/>
          <w:szCs w:val="28"/>
          <w:lang w:val="en-US"/>
        </w:rPr>
        <w:t>- Toàn bộ bài được trình bày rõ ràng ở dạng Microsoft® Word</w:t>
      </w:r>
    </w:p>
    <w:p w:rsidR="002E6A79" w:rsidRPr="00AB5780" w:rsidRDefault="002E6A79" w:rsidP="002E6A79">
      <w:pPr>
        <w:spacing w:after="0" w:line="240" w:lineRule="auto"/>
        <w:ind w:firstLine="720"/>
        <w:jc w:val="both"/>
        <w:rPr>
          <w:rFonts w:ascii="Times New Roman" w:hAnsi="Times New Roman"/>
          <w:sz w:val="28"/>
          <w:szCs w:val="28"/>
          <w:lang w:val="en-US"/>
        </w:rPr>
      </w:pPr>
      <w:r w:rsidRPr="00AB5780">
        <w:rPr>
          <w:rFonts w:ascii="Times New Roman" w:hAnsi="Times New Roman"/>
          <w:sz w:val="28"/>
          <w:szCs w:val="28"/>
          <w:lang w:val="en-US"/>
        </w:rPr>
        <w:t>- Bảng, đồ thị, hình ảnh để ở một file riêng có chú thích đầy đủ. Bảng và đồ thị trình bày ở dạng Microsoft® Word. Hình ảnh trình bày ở dạng JPEG. Bảng, đồ thị, hình ảnh trình bày ở 1 trong 2 loại kích thước sau (bao gồm cả phần chữ chú thích nếu có). Toàn bộ bài công bố trên giấy size A4, với các lề trên, lề dưới là 2 cm, lề trái là 3 cm, lề phải là 2.5 cm, khoảng cách giữa các dòng (Line spacing) 1cm. Bài viết sử dụng font Times New Roman, cỡ chữ 11 cho toàn bài. Phần Bảng, Đồ thị, Hình ảnh và các ký hiệu phải được trình bày rõ ràng, sử dụng font Arial, size 10 pt, khoảng cách giữa các dòng là 1 line. Nếu đồ thị và hình có nhiều phần thì chú thích theo A, B, C, (sử dụng chữ in hoa, font Arial, size 10 pt). Hình và bảng (sử dụng font Arial, size 10 pt, space 1 line). Tên bảng để phía trên bảng (font Arial 10, viết thường đậm, canh giữa). Tên hình để phía dưới hình (font Ảrial 10, viết thường, in đậm đối với chữ hình, canh giữa).</w:t>
      </w:r>
    </w:p>
    <w:p w:rsidR="002E6A79" w:rsidRPr="00AB5780" w:rsidRDefault="002E6A79" w:rsidP="002E6A79">
      <w:pPr>
        <w:spacing w:after="0" w:line="240" w:lineRule="auto"/>
        <w:ind w:firstLine="720"/>
        <w:jc w:val="both"/>
        <w:rPr>
          <w:rFonts w:ascii="Times New Roman" w:hAnsi="Times New Roman"/>
          <w:sz w:val="28"/>
          <w:szCs w:val="28"/>
          <w:lang w:val="en-US"/>
        </w:rPr>
      </w:pPr>
      <w:r w:rsidRPr="00AB5780">
        <w:rPr>
          <w:rFonts w:ascii="Times New Roman" w:hAnsi="Times New Roman"/>
          <w:sz w:val="28"/>
          <w:szCs w:val="28"/>
          <w:lang w:val="en-US"/>
        </w:rPr>
        <w:t>- Từ đầu tiên của câu không sử dụng các số tự nhiên, ký hiệu, chữ viết tắt.</w:t>
      </w:r>
    </w:p>
    <w:p w:rsidR="002E6A79" w:rsidRPr="00AB5780" w:rsidRDefault="002E6A79" w:rsidP="002E6A79">
      <w:pPr>
        <w:spacing w:after="0" w:line="240" w:lineRule="auto"/>
        <w:ind w:firstLine="720"/>
        <w:jc w:val="both"/>
        <w:rPr>
          <w:rFonts w:ascii="Times New Roman" w:hAnsi="Times New Roman"/>
          <w:sz w:val="28"/>
          <w:szCs w:val="28"/>
          <w:lang w:val="en-US"/>
        </w:rPr>
      </w:pPr>
      <w:r w:rsidRPr="00AB5780">
        <w:rPr>
          <w:rFonts w:ascii="Times New Roman" w:hAnsi="Times New Roman"/>
          <w:sz w:val="28"/>
          <w:szCs w:val="28"/>
          <w:lang w:val="en-US"/>
        </w:rPr>
        <w:t xml:space="preserve">- Họ và tên tác giả, tên cơ quan: Ghi đầy đủ họ và tên các tác giả. Nếu có nhiều đồng tác giả thuộc hai cơ quan trở lên thì phải chú thích bằng các chỉ dẫn (1, 2...) ở phía sau họ và tên của từng người. </w:t>
      </w:r>
    </w:p>
    <w:p w:rsidR="002E6A79" w:rsidRPr="00AB5780" w:rsidRDefault="002E6A79" w:rsidP="002E6A79">
      <w:pPr>
        <w:spacing w:after="0" w:line="240" w:lineRule="auto"/>
        <w:ind w:firstLine="720"/>
        <w:jc w:val="both"/>
        <w:rPr>
          <w:rFonts w:ascii="Times New Roman" w:hAnsi="Times New Roman"/>
          <w:sz w:val="28"/>
          <w:szCs w:val="28"/>
          <w:lang w:val="en-US"/>
        </w:rPr>
      </w:pPr>
      <w:r w:rsidRPr="00AB5780">
        <w:rPr>
          <w:rFonts w:ascii="Times New Roman" w:hAnsi="Times New Roman"/>
          <w:sz w:val="28"/>
          <w:szCs w:val="28"/>
          <w:lang w:val="en-US"/>
        </w:rPr>
        <w:t xml:space="preserve">- Địa chỉ liên lạc (Author for correspondence): Phải ghi rõ họ và tên, địa chỉ, điện thoại, Fax và E-mail của một tác giả để giao dịch. </w:t>
      </w:r>
    </w:p>
    <w:p w:rsidR="002E6A79" w:rsidRPr="00AB5780" w:rsidRDefault="002E6A79" w:rsidP="002E6A79">
      <w:pPr>
        <w:spacing w:after="0" w:line="240" w:lineRule="auto"/>
        <w:ind w:firstLine="720"/>
        <w:jc w:val="both"/>
        <w:rPr>
          <w:rFonts w:ascii="Times New Roman" w:hAnsi="Times New Roman"/>
          <w:sz w:val="28"/>
          <w:szCs w:val="28"/>
          <w:lang w:val="en-US"/>
        </w:rPr>
      </w:pPr>
      <w:r w:rsidRPr="00AB5780">
        <w:rPr>
          <w:rFonts w:ascii="Times New Roman" w:hAnsi="Times New Roman"/>
          <w:sz w:val="28"/>
          <w:szCs w:val="28"/>
          <w:lang w:val="en-US"/>
        </w:rPr>
        <w:t>- Bài báo được sắp xếp theo các phần, các tiểu mục (không đánh số thứ tự) sau đây (định dạng mẫu):</w:t>
      </w:r>
    </w:p>
    <w:p w:rsidR="002E6A79" w:rsidRPr="00AB5780" w:rsidRDefault="002E6A79" w:rsidP="002E6A79">
      <w:pPr>
        <w:spacing w:after="0" w:line="240" w:lineRule="auto"/>
        <w:ind w:firstLine="720"/>
        <w:jc w:val="both"/>
        <w:rPr>
          <w:rFonts w:ascii="Times New Roman" w:hAnsi="Times New Roman"/>
          <w:sz w:val="28"/>
          <w:szCs w:val="28"/>
          <w:lang w:val="en-US"/>
        </w:rPr>
      </w:pPr>
      <w:r w:rsidRPr="00AB5780">
        <w:rPr>
          <w:rFonts w:ascii="Times New Roman" w:hAnsi="Times New Roman"/>
          <w:sz w:val="28"/>
          <w:szCs w:val="28"/>
          <w:lang w:val="en-US"/>
        </w:rPr>
        <w:t>+ TÊN ĐỀ TÀI  (font Times New Roman 12, viết đậm in hoa, canh giữa): Tên tác giả A1*, Tên tác giả B2 (font Times New Roman 10, viết thường, canh phải); cơ quan công tác A (font Times New Roman 10, viết thường nghiêng, canh phải); cơ quan công tác B (font Times New Roman 10, viết thường nghiêng, canh phải).</w:t>
      </w:r>
    </w:p>
    <w:p w:rsidR="002E6A79" w:rsidRPr="00AB5780" w:rsidRDefault="002E6A79" w:rsidP="002E6A79">
      <w:pPr>
        <w:spacing w:after="0" w:line="240" w:lineRule="auto"/>
        <w:ind w:firstLine="720"/>
        <w:jc w:val="both"/>
        <w:rPr>
          <w:rFonts w:ascii="Times New Roman" w:hAnsi="Times New Roman"/>
          <w:sz w:val="28"/>
          <w:szCs w:val="28"/>
          <w:lang w:val="en-US"/>
        </w:rPr>
      </w:pPr>
      <w:r w:rsidRPr="00AB5780">
        <w:rPr>
          <w:rFonts w:ascii="Times New Roman" w:hAnsi="Times New Roman"/>
          <w:sz w:val="28"/>
          <w:szCs w:val="28"/>
          <w:lang w:val="en-US"/>
        </w:rPr>
        <w:t xml:space="preserve">+ TÓM TẮT (font Times New Roman 12, viết đậm in hoa, canh trái tab 1 cm). Trình bày tóm tắt nội dung và kết quả nghiên cứu, chú ý bố cục gồm tóm tắt 5 </w:t>
      </w:r>
      <w:r w:rsidRPr="00AB5780">
        <w:rPr>
          <w:rFonts w:ascii="Times New Roman" w:hAnsi="Times New Roman"/>
          <w:sz w:val="28"/>
          <w:szCs w:val="28"/>
          <w:lang w:val="en-US"/>
        </w:rPr>
        <w:lastRenderedPageBreak/>
        <w:t xml:space="preserve">phần: mở đầu, phương pháp, kết quả, thảo luận và đề nghị. Tác giả trình bày thật ngắn gọn và cụ thể (font Times New Roman 11, viết thường, canh đều). Từ khóa: (font Times New Roman 10, viết thường nghiêng, canh đều). Từ khóa: Phải có từ 5 - 7 từ khóa xếp theo thứ tự alphabet (A </w:t>
      </w:r>
      <w:r w:rsidRPr="00AB5780">
        <w:rPr>
          <w:rFonts w:ascii="Times New Roman" w:hAnsi="Times New Roman"/>
          <w:sz w:val="28"/>
          <w:szCs w:val="28"/>
          <w:lang w:val="en-US"/>
        </w:rPr>
        <w:sym w:font="Wingdings" w:char="F0E0"/>
      </w:r>
      <w:r w:rsidRPr="00AB5780">
        <w:rPr>
          <w:rFonts w:ascii="Times New Roman" w:hAnsi="Times New Roman"/>
          <w:sz w:val="28"/>
          <w:szCs w:val="28"/>
          <w:lang w:val="en-US"/>
        </w:rPr>
        <w:t xml:space="preserve"> Z). </w:t>
      </w:r>
    </w:p>
    <w:p w:rsidR="002E6A79" w:rsidRPr="00AB5780" w:rsidRDefault="002E6A79" w:rsidP="002E6A79">
      <w:pPr>
        <w:spacing w:after="0" w:line="240" w:lineRule="auto"/>
        <w:ind w:firstLine="720"/>
        <w:jc w:val="both"/>
        <w:rPr>
          <w:rFonts w:ascii="Times New Roman" w:hAnsi="Times New Roman"/>
          <w:sz w:val="28"/>
          <w:szCs w:val="28"/>
          <w:lang w:val="en-US"/>
        </w:rPr>
      </w:pPr>
      <w:r w:rsidRPr="00AB5780">
        <w:rPr>
          <w:rFonts w:ascii="Times New Roman" w:hAnsi="Times New Roman"/>
          <w:sz w:val="28"/>
          <w:szCs w:val="28"/>
          <w:lang w:val="en-US"/>
        </w:rPr>
        <w:t>+ MỞ ĐẦU/ĐẶT VẤN ĐỀ (font Times New Roman 12, viết đậm in hoa, canh trái tab 1 cm). Giới thiệu khái quát về vấn đề nghiên cứu, ý nghĩa khoa học và thực tiễn, tóm lược tình hình (thông tin có liên quan phải mang tính thời sự, đã được cập nhật). Nêu rõ mục đích, nội dung của công trình. Trình bày ngắn gọn(font Times New Roman 10, viết thường, canh đều).</w:t>
      </w:r>
    </w:p>
    <w:p w:rsidR="002E6A79" w:rsidRPr="00AB5780" w:rsidRDefault="002E6A79" w:rsidP="002E6A79">
      <w:pPr>
        <w:spacing w:after="0" w:line="240" w:lineRule="auto"/>
        <w:ind w:firstLine="720"/>
        <w:jc w:val="both"/>
        <w:rPr>
          <w:rFonts w:ascii="Times New Roman" w:hAnsi="Times New Roman"/>
          <w:sz w:val="28"/>
          <w:szCs w:val="28"/>
          <w:lang w:val="en-US"/>
        </w:rPr>
      </w:pPr>
      <w:r w:rsidRPr="00AB5780">
        <w:rPr>
          <w:rFonts w:ascii="Times New Roman" w:hAnsi="Times New Roman"/>
          <w:sz w:val="28"/>
          <w:szCs w:val="28"/>
          <w:lang w:val="en-US"/>
        </w:rPr>
        <w:t xml:space="preserve">+ NGUYÊN/VẬT LIỆU VÀ PHƯƠNG PHÁP (font Times New Roman 12, viết đậm in hoa, canh trái tab 1 cm). Mô tả đầy đủ nguồn gốc, xuất xứ nguyên/vật liệu, tên khoa học cơ thể sinh vật dùng trong nghiên cứu. Đối với thiết bị và hóa chất, phải ghi rõ tên, hãng, nước sản xuất. Nếu là phương pháp chuẩn, hoặc đã được công bố trước đó thì nêu tên phương pháp, tác giả, tài liệu trích dẫn và trình bày ngắn gọn các bước chính của phương pháp. Nếu là phương pháp chuẩn nhưng có cải tiến, bổ sung thì chỉ nêu tên phương pháp, tác giả, tài liệu trích dẫn và trình bày phần có cải tiến và bổ sung. Nếu là phương pháp mới thì cần mô tả chi tiết nhưng phải ngắn gọn, đầy đủ thông tin về các bước tiến hành để người đọc hiểu và có thể lặp lại được thí nghiệm khi cần thiết(font Times New Roman 10, viết thường, canh đều). </w:t>
      </w:r>
    </w:p>
    <w:p w:rsidR="002E6A79" w:rsidRPr="00AB5780" w:rsidRDefault="002E6A79" w:rsidP="002E6A79">
      <w:pPr>
        <w:spacing w:after="0" w:line="240" w:lineRule="auto"/>
        <w:ind w:firstLine="720"/>
        <w:jc w:val="both"/>
        <w:rPr>
          <w:rFonts w:ascii="Times New Roman" w:hAnsi="Times New Roman"/>
          <w:sz w:val="28"/>
          <w:szCs w:val="28"/>
          <w:lang w:val="en-US"/>
        </w:rPr>
      </w:pPr>
      <w:r w:rsidRPr="00AB5780">
        <w:rPr>
          <w:rFonts w:ascii="Times New Roman" w:hAnsi="Times New Roman"/>
          <w:sz w:val="28"/>
          <w:szCs w:val="28"/>
          <w:lang w:val="en-US"/>
        </w:rPr>
        <w:t>+ KẾT QUẢ VÀ THẢO LUẬN (font Times New Roman 12, viết đậm in hoa, canh trái tab 1 cm). Có thể kết hợp hoặc tách riêng 2 phần kết quả và thảo luận. Trình bày theo thứ tự logic các kết quả nghiên cứu và nêu các ý kiến thảo luận (bàn luận) về các kết quả thu được. Kết quả phải có các số liệu thực nghiệm chính xác, hoàn chỉnh và phải được minh họa bằng các hình và bảng. Thảo luận phải có các nhận xét, đánh giá, phân tích, so sánh với các công trình khác có liên quan. Phải nêu được các nhận định, định hướng, xu thế... của vấn đề nghiên cứu (font Times New Roman 10, viết thường, canh đều).</w:t>
      </w:r>
    </w:p>
    <w:p w:rsidR="002E6A79" w:rsidRPr="00AB5780" w:rsidRDefault="002E6A79" w:rsidP="002E6A79">
      <w:pPr>
        <w:spacing w:after="0" w:line="240" w:lineRule="auto"/>
        <w:ind w:firstLine="720"/>
        <w:jc w:val="both"/>
        <w:rPr>
          <w:rFonts w:ascii="Times New Roman" w:hAnsi="Times New Roman"/>
          <w:sz w:val="28"/>
          <w:szCs w:val="28"/>
          <w:lang w:val="en-US"/>
        </w:rPr>
      </w:pPr>
      <w:r w:rsidRPr="00AB5780">
        <w:rPr>
          <w:rFonts w:ascii="Times New Roman" w:hAnsi="Times New Roman"/>
          <w:sz w:val="28"/>
          <w:szCs w:val="28"/>
          <w:lang w:val="en-US"/>
        </w:rPr>
        <w:t>+ KẾT LUẬN (font Times New Roman 12, viết đậm in hoa, canh trái tab 1 cm). Viết thành một đoạn văn, không gạch đầu dòng hoặc đánh số thứ tự. Nội dung đảm bảo ngắn gọn và xúc tích, tránh trùng lặp với các phần khác (font Times New Roman 10, viết thường, canh đều).</w:t>
      </w:r>
    </w:p>
    <w:p w:rsidR="002E6A79" w:rsidRPr="00AB5780" w:rsidRDefault="002E6A79" w:rsidP="002E6A79">
      <w:pPr>
        <w:spacing w:after="0" w:line="240" w:lineRule="auto"/>
        <w:ind w:firstLine="720"/>
        <w:jc w:val="both"/>
        <w:rPr>
          <w:rFonts w:ascii="Times New Roman" w:hAnsi="Times New Roman"/>
          <w:sz w:val="28"/>
          <w:szCs w:val="28"/>
          <w:lang w:val="en-US"/>
        </w:rPr>
      </w:pPr>
      <w:r w:rsidRPr="00AB5780">
        <w:rPr>
          <w:rFonts w:ascii="Times New Roman" w:hAnsi="Times New Roman"/>
          <w:sz w:val="28"/>
          <w:szCs w:val="28"/>
          <w:lang w:val="en-US"/>
        </w:rPr>
        <w:t>+ TÀI LIỆU THAM KHẢO (font Times New Roman 12, viết đậm in hoa, canh trái tab 1 cm).</w:t>
      </w:r>
    </w:p>
    <w:p w:rsidR="00A16DCF" w:rsidRDefault="002E6A79" w:rsidP="002E6A79">
      <w:pPr>
        <w:spacing w:after="0" w:line="240" w:lineRule="auto"/>
        <w:ind w:firstLine="720"/>
        <w:jc w:val="both"/>
        <w:rPr>
          <w:rFonts w:ascii="Times New Roman" w:hAnsi="Times New Roman"/>
          <w:sz w:val="28"/>
          <w:szCs w:val="28"/>
          <w:lang w:val="en-US"/>
        </w:rPr>
      </w:pPr>
      <w:r w:rsidRPr="00AB5780">
        <w:rPr>
          <w:rFonts w:ascii="Times New Roman" w:hAnsi="Times New Roman"/>
          <w:sz w:val="28"/>
          <w:szCs w:val="28"/>
          <w:lang w:val="en-US"/>
        </w:rPr>
        <w:t xml:space="preserve">+ LỜI CẢM ƠN (font Times New Roman 12, viết đậm in hoa, canh trái tab 1 cm). Viết ngắn gọn và xúc tích (font Times New Roman 10, viết thường, canh đều).  </w:t>
      </w:r>
    </w:p>
    <w:p w:rsidR="002E6A79" w:rsidRDefault="002E6A79" w:rsidP="002E6A79">
      <w:pPr>
        <w:spacing w:after="0" w:line="240" w:lineRule="auto"/>
        <w:ind w:firstLine="720"/>
        <w:jc w:val="both"/>
        <w:rPr>
          <w:rFonts w:ascii="Times New Roman" w:hAnsi="Times New Roman"/>
          <w:sz w:val="28"/>
          <w:szCs w:val="28"/>
          <w:lang w:val="en-US"/>
        </w:rPr>
      </w:pPr>
    </w:p>
    <w:p w:rsidR="002E6A79" w:rsidRPr="002E6A79" w:rsidRDefault="002E6A79" w:rsidP="002E6A79">
      <w:pPr>
        <w:tabs>
          <w:tab w:val="center" w:pos="7088"/>
        </w:tabs>
        <w:spacing w:after="0" w:line="240" w:lineRule="auto"/>
        <w:ind w:firstLine="720"/>
        <w:jc w:val="both"/>
        <w:rPr>
          <w:rFonts w:ascii="Times New Roman" w:hAnsi="Times New Roman"/>
          <w:b/>
          <w:sz w:val="28"/>
          <w:szCs w:val="28"/>
          <w:lang w:val="en-US"/>
        </w:rPr>
      </w:pPr>
      <w:r w:rsidRPr="002E6A79">
        <w:rPr>
          <w:rFonts w:ascii="Times New Roman" w:hAnsi="Times New Roman"/>
          <w:b/>
          <w:sz w:val="28"/>
          <w:szCs w:val="28"/>
          <w:lang w:val="en-US"/>
        </w:rPr>
        <w:tab/>
        <w:t>BAN TỔ CHỨC HỘI NGHỊ</w:t>
      </w:r>
    </w:p>
    <w:sectPr w:rsidR="002E6A79" w:rsidRPr="002E6A79" w:rsidSect="009C4EF9">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A79"/>
    <w:rsid w:val="002E6A79"/>
    <w:rsid w:val="0068127C"/>
    <w:rsid w:val="009C4EF9"/>
    <w:rsid w:val="00A16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A79"/>
    <w:rPr>
      <w:rFonts w:ascii="Calibri" w:eastAsia="Calibri" w:hAnsi="Calibri" w:cs="Times New Roman"/>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A79"/>
    <w:rPr>
      <w:rFonts w:ascii="Calibri" w:eastAsia="Calibri" w:hAnsi="Calibri" w:cs="Times New Roman"/>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PhuongThao</cp:lastModifiedBy>
  <cp:revision>2</cp:revision>
  <dcterms:created xsi:type="dcterms:W3CDTF">2016-09-23T02:34:00Z</dcterms:created>
  <dcterms:modified xsi:type="dcterms:W3CDTF">2016-09-23T02:34:00Z</dcterms:modified>
</cp:coreProperties>
</file>